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3709" w14:textId="77777777" w:rsidR="00F13B10" w:rsidRPr="00680A51" w:rsidRDefault="00F13B10" w:rsidP="00F13B10">
      <w:pPr>
        <w:spacing w:after="120"/>
        <w:jc w:val="center"/>
        <w:rPr>
          <w:b/>
          <w:bCs/>
        </w:rPr>
      </w:pPr>
      <w:r w:rsidRPr="00680A51">
        <w:rPr>
          <w:b/>
          <w:bCs/>
        </w:rPr>
        <w:t>Preparing healthcare students better serve underserved communities through a hybrid training program</w:t>
      </w:r>
    </w:p>
    <w:p w14:paraId="17F42964" w14:textId="77777777" w:rsidR="00F13B10" w:rsidRPr="001E4DA7" w:rsidRDefault="00F13B10" w:rsidP="00F13B10">
      <w:pPr>
        <w:spacing w:after="120"/>
        <w:jc w:val="center"/>
      </w:pPr>
      <w:r w:rsidRPr="001E4DA7">
        <w:t>Principal Investigator: Dr</w:t>
      </w:r>
      <w:r>
        <w:t>s</w:t>
      </w:r>
      <w:r w:rsidRPr="001E4DA7">
        <w:t xml:space="preserve">. Lin Zhong &amp; Jessica </w:t>
      </w:r>
      <w:proofErr w:type="spellStart"/>
      <w:r w:rsidRPr="001E4DA7">
        <w:t>Cataldo</w:t>
      </w:r>
      <w:proofErr w:type="spellEnd"/>
    </w:p>
    <w:p w14:paraId="2BE2A421" w14:textId="77777777" w:rsidR="004F46F1" w:rsidRDefault="004F46F1"/>
    <w:p w14:paraId="37566A80" w14:textId="77777777" w:rsidR="004F46F1" w:rsidRDefault="004F46F1"/>
    <w:p w14:paraId="2A8AD382" w14:textId="3C570BB3" w:rsidR="00C06864" w:rsidRPr="00443D25" w:rsidRDefault="00557FAF" w:rsidP="00C95C99">
      <w:pPr>
        <w:spacing w:after="120"/>
        <w:jc w:val="center"/>
        <w:rPr>
          <w:b/>
          <w:bCs/>
        </w:rPr>
      </w:pPr>
      <w:r w:rsidRPr="00443D25">
        <w:rPr>
          <w:b/>
          <w:bCs/>
        </w:rPr>
        <w:t>Abstract</w:t>
      </w:r>
    </w:p>
    <w:p w14:paraId="3D8DB989" w14:textId="036ABFA7" w:rsidR="001B3F56" w:rsidRDefault="00856CE4" w:rsidP="00942AC6">
      <w:pPr>
        <w:spacing w:after="120"/>
      </w:pPr>
      <w:r w:rsidRPr="00CF735B">
        <w:t xml:space="preserve">With the purpose of expanding healthcare students’ training opportunities in underserved settings, this study will partner with local underserved communities and healthcare faculty </w:t>
      </w:r>
      <w:r w:rsidR="001D36F7">
        <w:t xml:space="preserve">at SIU </w:t>
      </w:r>
      <w:r w:rsidRPr="00CF735B">
        <w:t xml:space="preserve">to develop a hybrid clinical training program </w:t>
      </w:r>
      <w:r w:rsidR="009748BE">
        <w:t>that</w:t>
      </w:r>
      <w:r w:rsidRPr="00CF735B">
        <w:t xml:space="preserve"> promote</w:t>
      </w:r>
      <w:r w:rsidR="009748BE">
        <w:t>s</w:t>
      </w:r>
      <w:r w:rsidRPr="00CF735B">
        <w:t xml:space="preserve"> </w:t>
      </w:r>
      <w:r w:rsidR="00D54661">
        <w:t>SIU</w:t>
      </w:r>
      <w:r w:rsidR="00D54661" w:rsidRPr="00CF735B">
        <w:t xml:space="preserve"> </w:t>
      </w:r>
      <w:r w:rsidRPr="00CF735B">
        <w:t xml:space="preserve">healthcare students </w:t>
      </w:r>
      <w:r w:rsidR="00A3745A">
        <w:t xml:space="preserve">in </w:t>
      </w:r>
      <w:r w:rsidR="009D1019" w:rsidRPr="00530593">
        <w:t xml:space="preserve">nursing </w:t>
      </w:r>
      <w:r w:rsidR="009D1019">
        <w:t>program</w:t>
      </w:r>
      <w:r w:rsidR="009D1019" w:rsidRPr="00530593">
        <w:t xml:space="preserve">, radiology </w:t>
      </w:r>
      <w:r w:rsidR="009D1019">
        <w:t>program</w:t>
      </w:r>
      <w:r w:rsidR="009D1019" w:rsidRPr="00530593">
        <w:t xml:space="preserve">, and healthcare management </w:t>
      </w:r>
      <w:r w:rsidR="009D1019">
        <w:t>program</w:t>
      </w:r>
      <w:r w:rsidR="009D1019" w:rsidRPr="00CF735B">
        <w:t xml:space="preserve"> </w:t>
      </w:r>
      <w:r w:rsidR="00712744">
        <w:t xml:space="preserve">to </w:t>
      </w:r>
      <w:r w:rsidR="008A2D70">
        <w:t>serve</w:t>
      </w:r>
      <w:r w:rsidRPr="00CF735B">
        <w:t xml:space="preserve"> in underserved communities. </w:t>
      </w:r>
      <w:r w:rsidR="00C82B9E">
        <w:t xml:space="preserve">The hybrid </w:t>
      </w:r>
      <w:r w:rsidR="00C82B9E" w:rsidRPr="00CF735B">
        <w:t xml:space="preserve">clinical training program </w:t>
      </w:r>
      <w:r w:rsidR="00C82B9E">
        <w:t xml:space="preserve">consists of two </w:t>
      </w:r>
      <w:r w:rsidR="00C82B9E" w:rsidRPr="00530593">
        <w:t xml:space="preserve">phases, four-week </w:t>
      </w:r>
      <w:r w:rsidR="00C82B9E">
        <w:t xml:space="preserve">in </w:t>
      </w:r>
      <w:r w:rsidR="00C82B9E" w:rsidRPr="00530593">
        <w:t>class training in a game-based learning environment (phase one) and two-week onsite training at local underserved communities (phase two).</w:t>
      </w:r>
      <w:r w:rsidR="00C82B9E">
        <w:t xml:space="preserve"> </w:t>
      </w:r>
      <w:r w:rsidR="001B3F56">
        <w:t xml:space="preserve">Upon completing the training program, students will receive three </w:t>
      </w:r>
      <w:r w:rsidR="00834F67">
        <w:t xml:space="preserve">academic </w:t>
      </w:r>
      <w:r w:rsidR="001B3F56">
        <w:t>credit hours.</w:t>
      </w:r>
    </w:p>
    <w:p w14:paraId="55A9DBA6" w14:textId="78A24B03" w:rsidR="000E4052" w:rsidRPr="00CF735B" w:rsidRDefault="00AD5222" w:rsidP="00942AC6">
      <w:pPr>
        <w:spacing w:after="120"/>
      </w:pPr>
      <w:r>
        <w:t>A</w:t>
      </w:r>
      <w:r w:rsidR="00F612E0">
        <w:t xml:space="preserve"> pilot study will be conducted to evaluate the feasibility of the training program and identify potential modifications</w:t>
      </w:r>
      <w:r>
        <w:t xml:space="preserve"> once the training program has been developed. </w:t>
      </w:r>
      <w:r w:rsidR="000E4052">
        <w:t xml:space="preserve">Expected outcomes </w:t>
      </w:r>
      <w:r w:rsidR="00C73736">
        <w:t xml:space="preserve">of this project </w:t>
      </w:r>
      <w:r w:rsidR="00472C39">
        <w:t xml:space="preserve">include </w:t>
      </w:r>
      <w:r w:rsidR="00FF2766">
        <w:t xml:space="preserve">a hybrid </w:t>
      </w:r>
      <w:r w:rsidR="00FF2766" w:rsidRPr="00CF735B">
        <w:t>clinical training program</w:t>
      </w:r>
      <w:r w:rsidR="00FF2766">
        <w:t xml:space="preserve"> designed for healthcare students in SIU, </w:t>
      </w:r>
      <w:r w:rsidR="000B6CD3">
        <w:t>p</w:t>
      </w:r>
      <w:r w:rsidR="000B6CD3" w:rsidRPr="002366AD">
        <w:t>ublications in peer-reviewed journals and presentations</w:t>
      </w:r>
      <w:r w:rsidR="000B6CD3">
        <w:t>, s</w:t>
      </w:r>
      <w:r w:rsidR="000B6CD3" w:rsidRPr="00FB3199">
        <w:t>takeholder dissemination events</w:t>
      </w:r>
      <w:r w:rsidR="000B6CD3">
        <w:t xml:space="preserve"> (e.g., meetings, workshop), traditional information sharing items for local partners (e.g., f</w:t>
      </w:r>
      <w:r w:rsidR="000B6CD3" w:rsidRPr="00FB3199">
        <w:t>act sheets, technical reports, e-mail bulletins and newsletters</w:t>
      </w:r>
      <w:r w:rsidR="000B6CD3">
        <w:t>), and n</w:t>
      </w:r>
      <w:r w:rsidR="000B6CD3" w:rsidRPr="002366AD">
        <w:t>ew media</w:t>
      </w:r>
      <w:r w:rsidR="000B6CD3">
        <w:t xml:space="preserve"> connections with local partners (e.g., </w:t>
      </w:r>
      <w:r w:rsidR="000B6CD3" w:rsidRPr="002366AD">
        <w:t xml:space="preserve">gamified applications for </w:t>
      </w:r>
      <w:r w:rsidR="000B6CD3">
        <w:t>s</w:t>
      </w:r>
      <w:r w:rsidR="000B6CD3" w:rsidRPr="002366AD">
        <w:t>martphones</w:t>
      </w:r>
      <w:r w:rsidR="000B6CD3">
        <w:t xml:space="preserve">). </w:t>
      </w:r>
    </w:p>
    <w:p w14:paraId="72689682" w14:textId="3272CAE9" w:rsidR="00443D25" w:rsidRDefault="00BA3FA5">
      <w:r>
        <w:t>This</w:t>
      </w:r>
      <w:r w:rsidR="0008285A" w:rsidRPr="0008285A">
        <w:t xml:space="preserve"> </w:t>
      </w:r>
      <w:r w:rsidR="00124AAE">
        <w:t>project</w:t>
      </w:r>
      <w:r w:rsidR="0008285A" w:rsidRPr="0008285A">
        <w:t xml:space="preserve"> will </w:t>
      </w:r>
      <w:r w:rsidR="00D7091D">
        <w:t xml:space="preserve">also </w:t>
      </w:r>
      <w:r w:rsidR="0008285A" w:rsidRPr="0008285A">
        <w:t xml:space="preserve">provide empirical </w:t>
      </w:r>
      <w:r w:rsidR="00152848">
        <w:t>data</w:t>
      </w:r>
      <w:r w:rsidR="0008285A" w:rsidRPr="0008285A">
        <w:t xml:space="preserve"> </w:t>
      </w:r>
      <w:r w:rsidR="004C19A2">
        <w:t>regarding</w:t>
      </w:r>
      <w:r w:rsidR="00505856">
        <w:t xml:space="preserve"> the</w:t>
      </w:r>
      <w:r w:rsidR="0008285A" w:rsidRPr="0008285A">
        <w:t xml:space="preserve"> effectiveness of hybrid training program on healthcare students’ knowledge and attitudes toward care in underserved communities. The proposed hybrid training model will provide in-depth insights for educators and policy makers to develop curriculum and policies that improve healthcare students’ knowledge of underserved populations and more importantly, confront students’ bias of underserved populations and potentially increase willingness in providing care for underserved populations in the future.</w:t>
      </w:r>
    </w:p>
    <w:sectPr w:rsidR="00443D25" w:rsidSect="00A8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AF"/>
    <w:rsid w:val="00007E6F"/>
    <w:rsid w:val="00041A7B"/>
    <w:rsid w:val="0005598F"/>
    <w:rsid w:val="00066034"/>
    <w:rsid w:val="0008285A"/>
    <w:rsid w:val="00084114"/>
    <w:rsid w:val="000B6CD3"/>
    <w:rsid w:val="000E4052"/>
    <w:rsid w:val="0011285B"/>
    <w:rsid w:val="00124AAE"/>
    <w:rsid w:val="00143579"/>
    <w:rsid w:val="00152848"/>
    <w:rsid w:val="00176B52"/>
    <w:rsid w:val="001A19DB"/>
    <w:rsid w:val="001B3F56"/>
    <w:rsid w:val="001C61B4"/>
    <w:rsid w:val="001D36F7"/>
    <w:rsid w:val="00226C3B"/>
    <w:rsid w:val="002345C4"/>
    <w:rsid w:val="00245749"/>
    <w:rsid w:val="002C3B65"/>
    <w:rsid w:val="00341F37"/>
    <w:rsid w:val="00351A71"/>
    <w:rsid w:val="0044377F"/>
    <w:rsid w:val="00443D25"/>
    <w:rsid w:val="00464C43"/>
    <w:rsid w:val="00472C39"/>
    <w:rsid w:val="004C19A2"/>
    <w:rsid w:val="004E63EF"/>
    <w:rsid w:val="004E7A26"/>
    <w:rsid w:val="004F46F1"/>
    <w:rsid w:val="004F5077"/>
    <w:rsid w:val="00505856"/>
    <w:rsid w:val="00512306"/>
    <w:rsid w:val="00557FAF"/>
    <w:rsid w:val="00564376"/>
    <w:rsid w:val="00594847"/>
    <w:rsid w:val="005A6D2B"/>
    <w:rsid w:val="006652F5"/>
    <w:rsid w:val="00677A4A"/>
    <w:rsid w:val="00686231"/>
    <w:rsid w:val="0068623A"/>
    <w:rsid w:val="0070033E"/>
    <w:rsid w:val="00712744"/>
    <w:rsid w:val="00736C8A"/>
    <w:rsid w:val="0077264F"/>
    <w:rsid w:val="007F3D37"/>
    <w:rsid w:val="007F629D"/>
    <w:rsid w:val="00810C04"/>
    <w:rsid w:val="00833576"/>
    <w:rsid w:val="00834F67"/>
    <w:rsid w:val="0084721C"/>
    <w:rsid w:val="00856CE4"/>
    <w:rsid w:val="008717D8"/>
    <w:rsid w:val="008973AF"/>
    <w:rsid w:val="008A2D70"/>
    <w:rsid w:val="00936219"/>
    <w:rsid w:val="00942AC6"/>
    <w:rsid w:val="0094566E"/>
    <w:rsid w:val="009748BE"/>
    <w:rsid w:val="009A19B2"/>
    <w:rsid w:val="009D1019"/>
    <w:rsid w:val="00A3745A"/>
    <w:rsid w:val="00A762AD"/>
    <w:rsid w:val="00A84145"/>
    <w:rsid w:val="00AD4DF0"/>
    <w:rsid w:val="00AD5222"/>
    <w:rsid w:val="00AF38A8"/>
    <w:rsid w:val="00AF7AC3"/>
    <w:rsid w:val="00B25FE4"/>
    <w:rsid w:val="00B817DF"/>
    <w:rsid w:val="00BA3FA5"/>
    <w:rsid w:val="00BF3A18"/>
    <w:rsid w:val="00C06864"/>
    <w:rsid w:val="00C4237D"/>
    <w:rsid w:val="00C60E80"/>
    <w:rsid w:val="00C7324B"/>
    <w:rsid w:val="00C73736"/>
    <w:rsid w:val="00C82B9E"/>
    <w:rsid w:val="00C872C0"/>
    <w:rsid w:val="00C95C99"/>
    <w:rsid w:val="00CE0926"/>
    <w:rsid w:val="00CE60D4"/>
    <w:rsid w:val="00D058D8"/>
    <w:rsid w:val="00D15B3A"/>
    <w:rsid w:val="00D402CA"/>
    <w:rsid w:val="00D467B3"/>
    <w:rsid w:val="00D54661"/>
    <w:rsid w:val="00D7091D"/>
    <w:rsid w:val="00DA1A6A"/>
    <w:rsid w:val="00DB0F71"/>
    <w:rsid w:val="00E3278D"/>
    <w:rsid w:val="00E61611"/>
    <w:rsid w:val="00F13B10"/>
    <w:rsid w:val="00F233D6"/>
    <w:rsid w:val="00F27425"/>
    <w:rsid w:val="00F612E0"/>
    <w:rsid w:val="00F646FD"/>
    <w:rsid w:val="00F93C2D"/>
    <w:rsid w:val="00FE7DFC"/>
    <w:rsid w:val="00FF2766"/>
    <w:rsid w:val="00FF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727E07"/>
  <w14:defaultImageDpi w14:val="32767"/>
  <w15:chartTrackingRefBased/>
  <w15:docId w15:val="{53F1968B-EE53-8D4A-8E83-C9888F75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3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Zhong</dc:creator>
  <cp:keywords/>
  <dc:description/>
  <cp:lastModifiedBy>Dr. Zhong</cp:lastModifiedBy>
  <cp:revision>102</cp:revision>
  <dcterms:created xsi:type="dcterms:W3CDTF">2021-12-03T18:58:00Z</dcterms:created>
  <dcterms:modified xsi:type="dcterms:W3CDTF">2022-01-07T16:25:00Z</dcterms:modified>
</cp:coreProperties>
</file>